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10D7" w14:textId="21FE6E45" w:rsidR="001924D4" w:rsidRPr="003765E4" w:rsidRDefault="001924D4" w:rsidP="00E31195">
      <w:pPr>
        <w:pStyle w:val="a3"/>
        <w:rPr>
          <w:iCs/>
          <w:color w:val="EE0000"/>
          <w:sz w:val="20"/>
          <w:szCs w:val="20"/>
        </w:rPr>
      </w:pPr>
      <w:r w:rsidRPr="003765E4">
        <w:rPr>
          <w:sz w:val="20"/>
          <w:szCs w:val="20"/>
          <w:lang w:eastAsia="ru-RU"/>
        </w:rPr>
        <w:t xml:space="preserve">Повідомляємо про намір отримати дозвіл на викиди  </w:t>
      </w:r>
      <w:r w:rsidR="00341B06" w:rsidRPr="003765E4">
        <w:rPr>
          <w:sz w:val="20"/>
          <w:szCs w:val="20"/>
          <w:lang w:eastAsia="ru-RU"/>
        </w:rPr>
        <w:t>ПРИВАТНЕ ПІДПРИЄМСТВО</w:t>
      </w:r>
      <w:r w:rsidR="00F82E0D" w:rsidRPr="003765E4">
        <w:rPr>
          <w:sz w:val="20"/>
          <w:szCs w:val="20"/>
          <w:lang w:eastAsia="ru-RU"/>
        </w:rPr>
        <w:t xml:space="preserve"> </w:t>
      </w:r>
      <w:r w:rsidRPr="003765E4">
        <w:rPr>
          <w:sz w:val="20"/>
          <w:szCs w:val="20"/>
        </w:rPr>
        <w:t>«</w:t>
      </w:r>
      <w:r w:rsidR="00341B06" w:rsidRPr="003765E4">
        <w:rPr>
          <w:sz w:val="20"/>
          <w:szCs w:val="20"/>
        </w:rPr>
        <w:t>Діалог</w:t>
      </w:r>
      <w:r w:rsidRPr="003765E4">
        <w:rPr>
          <w:sz w:val="20"/>
          <w:szCs w:val="20"/>
        </w:rPr>
        <w:t>»</w:t>
      </w:r>
      <w:r w:rsidR="00F82E0D" w:rsidRPr="003765E4">
        <w:rPr>
          <w:sz w:val="20"/>
          <w:szCs w:val="20"/>
          <w:lang w:eastAsia="ru-RU"/>
        </w:rPr>
        <w:t xml:space="preserve"> </w:t>
      </w:r>
      <w:r w:rsidRPr="003765E4">
        <w:rPr>
          <w:sz w:val="20"/>
          <w:szCs w:val="20"/>
          <w:lang w:eastAsia="ru-RU"/>
        </w:rPr>
        <w:t>(</w:t>
      </w:r>
      <w:r w:rsidR="00341B06" w:rsidRPr="003765E4">
        <w:rPr>
          <w:sz w:val="20"/>
          <w:szCs w:val="20"/>
          <w:lang w:eastAsia="ru-RU"/>
        </w:rPr>
        <w:t>ПП</w:t>
      </w:r>
      <w:r w:rsidRPr="003765E4">
        <w:rPr>
          <w:sz w:val="20"/>
          <w:szCs w:val="20"/>
          <w:lang w:eastAsia="ru-RU"/>
        </w:rPr>
        <w:t xml:space="preserve"> "</w:t>
      </w:r>
      <w:r w:rsidR="00341B06" w:rsidRPr="003765E4">
        <w:rPr>
          <w:sz w:val="20"/>
          <w:szCs w:val="20"/>
        </w:rPr>
        <w:t>ДІАЛОГ</w:t>
      </w:r>
      <w:r w:rsidRPr="003765E4">
        <w:rPr>
          <w:sz w:val="20"/>
          <w:szCs w:val="20"/>
          <w:lang w:eastAsia="ru-RU"/>
        </w:rPr>
        <w:t xml:space="preserve">") ЄДРПОУ – </w:t>
      </w:r>
      <w:r w:rsidR="00341B06" w:rsidRPr="003765E4">
        <w:rPr>
          <w:rFonts w:eastAsia="Calibri"/>
          <w:sz w:val="20"/>
          <w:szCs w:val="20"/>
          <w:lang w:eastAsia="ru-RU"/>
        </w:rPr>
        <w:t>30388967</w:t>
      </w:r>
      <w:r w:rsidRPr="003765E4">
        <w:rPr>
          <w:sz w:val="20"/>
          <w:szCs w:val="20"/>
          <w:lang w:eastAsia="ru-RU"/>
        </w:rPr>
        <w:t xml:space="preserve">. Юридична адреса: </w:t>
      </w:r>
      <w:r w:rsidR="00341B06" w:rsidRPr="003765E4">
        <w:rPr>
          <w:sz w:val="20"/>
          <w:szCs w:val="20"/>
          <w:lang w:eastAsia="ru-RU"/>
        </w:rPr>
        <w:t>Україна</w:t>
      </w:r>
      <w:r w:rsidRPr="003765E4">
        <w:rPr>
          <w:sz w:val="20"/>
          <w:szCs w:val="20"/>
          <w:lang w:eastAsia="ru-RU"/>
        </w:rPr>
        <w:t xml:space="preserve">, </w:t>
      </w:r>
      <w:r w:rsidR="00341B06" w:rsidRPr="003765E4">
        <w:rPr>
          <w:sz w:val="20"/>
          <w:szCs w:val="20"/>
          <w:lang w:eastAsia="ru-RU"/>
        </w:rPr>
        <w:t>53400, Дніпропетровська обл</w:t>
      </w:r>
      <w:r w:rsidRPr="003765E4">
        <w:rPr>
          <w:sz w:val="20"/>
          <w:szCs w:val="20"/>
          <w:lang w:eastAsia="ru-RU"/>
        </w:rPr>
        <w:t>.,  м.</w:t>
      </w:r>
      <w:r w:rsidR="00F95953" w:rsidRPr="003765E4">
        <w:rPr>
          <w:sz w:val="20"/>
          <w:szCs w:val="20"/>
          <w:lang w:eastAsia="ru-RU"/>
        </w:rPr>
        <w:t xml:space="preserve"> </w:t>
      </w:r>
      <w:r w:rsidR="00341B06" w:rsidRPr="003765E4">
        <w:rPr>
          <w:sz w:val="20"/>
          <w:szCs w:val="20"/>
          <w:lang w:eastAsia="ru-RU"/>
        </w:rPr>
        <w:t>Марганець</w:t>
      </w:r>
      <w:r w:rsidRPr="003765E4">
        <w:rPr>
          <w:sz w:val="20"/>
          <w:szCs w:val="20"/>
          <w:lang w:eastAsia="ru-RU"/>
        </w:rPr>
        <w:t>, вул</w:t>
      </w:r>
      <w:r w:rsidR="00F82E0D" w:rsidRPr="003765E4">
        <w:rPr>
          <w:sz w:val="20"/>
          <w:szCs w:val="20"/>
          <w:lang w:eastAsia="ru-RU"/>
        </w:rPr>
        <w:t>. Заміська</w:t>
      </w:r>
      <w:r w:rsidRPr="003765E4">
        <w:rPr>
          <w:sz w:val="20"/>
          <w:szCs w:val="20"/>
          <w:lang w:eastAsia="ru-RU"/>
        </w:rPr>
        <w:t>, буд.</w:t>
      </w:r>
      <w:r w:rsidR="00F82E0D" w:rsidRPr="003765E4">
        <w:rPr>
          <w:sz w:val="20"/>
          <w:szCs w:val="20"/>
          <w:lang w:eastAsia="ru-RU"/>
        </w:rPr>
        <w:t xml:space="preserve"> 3</w:t>
      </w:r>
      <w:r w:rsidRPr="003765E4">
        <w:rPr>
          <w:sz w:val="20"/>
          <w:szCs w:val="20"/>
          <w:lang w:eastAsia="ru-RU"/>
        </w:rPr>
        <w:t xml:space="preserve">. тел. </w:t>
      </w:r>
      <w:r w:rsidR="00554FE8" w:rsidRPr="003765E4">
        <w:rPr>
          <w:rFonts w:eastAsia="Calibri"/>
          <w:sz w:val="20"/>
          <w:szCs w:val="20"/>
          <w:lang w:eastAsia="ru-RU"/>
        </w:rPr>
        <w:t>09</w:t>
      </w:r>
      <w:r w:rsidR="00F82E0D" w:rsidRPr="003765E4">
        <w:rPr>
          <w:rFonts w:eastAsia="Calibri"/>
          <w:sz w:val="20"/>
          <w:szCs w:val="20"/>
          <w:lang w:eastAsia="ru-RU"/>
        </w:rPr>
        <w:t>30627575</w:t>
      </w:r>
      <w:r w:rsidR="00554FE8" w:rsidRPr="003765E4">
        <w:rPr>
          <w:sz w:val="20"/>
          <w:szCs w:val="20"/>
          <w:lang w:eastAsia="ru-RU"/>
        </w:rPr>
        <w:t>.</w:t>
      </w:r>
      <w:r w:rsidR="0001472C" w:rsidRPr="003765E4">
        <w:rPr>
          <w:sz w:val="20"/>
          <w:szCs w:val="20"/>
          <w:lang w:eastAsia="ru-RU"/>
        </w:rPr>
        <w:t xml:space="preserve"> </w:t>
      </w:r>
      <w:r w:rsidRPr="003765E4">
        <w:rPr>
          <w:sz w:val="20"/>
          <w:szCs w:val="20"/>
          <w:lang w:eastAsia="ru-RU"/>
        </w:rPr>
        <w:t>Email:</w:t>
      </w:r>
      <w:r w:rsidR="002A0F3B" w:rsidRPr="003765E4">
        <w:rPr>
          <w:sz w:val="20"/>
          <w:szCs w:val="20"/>
          <w:lang w:eastAsia="ru-RU"/>
        </w:rPr>
        <w:t xml:space="preserve"> </w:t>
      </w:r>
      <w:hyperlink r:id="rId4" w:history="1">
        <w:r w:rsidR="002A0F3B" w:rsidRPr="003765E4">
          <w:rPr>
            <w:rStyle w:val="a5"/>
            <w:rFonts w:eastAsia="Calibri"/>
            <w:color w:val="auto"/>
            <w:sz w:val="20"/>
            <w:szCs w:val="20"/>
            <w:lang w:val="en-US" w:eastAsia="ru-RU"/>
          </w:rPr>
          <w:t>crutter</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sales</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gmail</w:t>
        </w:r>
        <w:r w:rsidR="002A0F3B" w:rsidRPr="003765E4">
          <w:rPr>
            <w:rStyle w:val="a5"/>
            <w:rFonts w:eastAsia="Calibri"/>
            <w:color w:val="auto"/>
            <w:sz w:val="20"/>
            <w:szCs w:val="20"/>
            <w:lang w:eastAsia="ru-RU"/>
          </w:rPr>
          <w:t>.</w:t>
        </w:r>
        <w:r w:rsidR="002A0F3B" w:rsidRPr="003765E4">
          <w:rPr>
            <w:rStyle w:val="a5"/>
            <w:rFonts w:eastAsia="Calibri"/>
            <w:color w:val="auto"/>
            <w:sz w:val="20"/>
            <w:szCs w:val="20"/>
            <w:lang w:val="en-US" w:eastAsia="ru-RU"/>
          </w:rPr>
          <w:t>com</w:t>
        </w:r>
      </w:hyperlink>
      <w:r w:rsidRPr="003765E4">
        <w:rPr>
          <w:sz w:val="20"/>
          <w:szCs w:val="20"/>
          <w:lang w:eastAsia="ru-RU"/>
        </w:rPr>
        <w:t>.</w:t>
      </w:r>
      <w:r w:rsidR="002A0F3B" w:rsidRPr="003765E4">
        <w:rPr>
          <w:sz w:val="20"/>
          <w:szCs w:val="20"/>
          <w:lang w:eastAsia="ru-RU"/>
        </w:rPr>
        <w:t xml:space="preserve">  </w:t>
      </w:r>
      <w:r w:rsidRPr="003765E4">
        <w:rPr>
          <w:sz w:val="20"/>
          <w:szCs w:val="20"/>
          <w:lang w:eastAsia="ru-RU"/>
        </w:rPr>
        <w:t xml:space="preserve">Місцезнаходження об'єкта/промислового майданчика – </w:t>
      </w:r>
      <w:r w:rsidR="00E31195" w:rsidRPr="003765E4">
        <w:rPr>
          <w:sz w:val="20"/>
          <w:szCs w:val="20"/>
          <w:lang w:eastAsia="ru-RU"/>
        </w:rPr>
        <w:t>21</w:t>
      </w:r>
      <w:r w:rsidR="002A0F3B" w:rsidRPr="003765E4">
        <w:rPr>
          <w:sz w:val="20"/>
          <w:szCs w:val="20"/>
          <w:lang w:eastAsia="ru-RU"/>
        </w:rPr>
        <w:t>100</w:t>
      </w:r>
      <w:r w:rsidR="00E31195" w:rsidRPr="003765E4">
        <w:rPr>
          <w:sz w:val="20"/>
          <w:szCs w:val="20"/>
          <w:lang w:eastAsia="ru-RU"/>
        </w:rPr>
        <w:t xml:space="preserve">, </w:t>
      </w:r>
      <w:r w:rsidR="002A0F3B" w:rsidRPr="003765E4">
        <w:rPr>
          <w:sz w:val="20"/>
          <w:szCs w:val="20"/>
          <w:lang w:eastAsia="ru-RU"/>
        </w:rPr>
        <w:t xml:space="preserve">Україна, </w:t>
      </w:r>
      <w:r w:rsidR="00E31195" w:rsidRPr="003765E4">
        <w:rPr>
          <w:sz w:val="20"/>
          <w:szCs w:val="20"/>
          <w:lang w:eastAsia="ru-RU"/>
        </w:rPr>
        <w:t>Вінницька обл., Він</w:t>
      </w:r>
      <w:r w:rsidR="00F95953" w:rsidRPr="003765E4">
        <w:rPr>
          <w:sz w:val="20"/>
          <w:szCs w:val="20"/>
          <w:lang w:eastAsia="ru-RU"/>
        </w:rPr>
        <w:t>н</w:t>
      </w:r>
      <w:r w:rsidR="00E31195" w:rsidRPr="003765E4">
        <w:rPr>
          <w:sz w:val="20"/>
          <w:szCs w:val="20"/>
          <w:lang w:eastAsia="ru-RU"/>
        </w:rPr>
        <w:t>ицький район, м.</w:t>
      </w:r>
      <w:r w:rsidR="00F95953" w:rsidRPr="003765E4">
        <w:rPr>
          <w:sz w:val="20"/>
          <w:szCs w:val="20"/>
          <w:lang w:eastAsia="ru-RU"/>
        </w:rPr>
        <w:t xml:space="preserve"> </w:t>
      </w:r>
      <w:r w:rsidR="00E31195" w:rsidRPr="003765E4">
        <w:rPr>
          <w:sz w:val="20"/>
          <w:szCs w:val="20"/>
          <w:lang w:eastAsia="ru-RU"/>
        </w:rPr>
        <w:t xml:space="preserve">Вінниця, вул. </w:t>
      </w:r>
      <w:r w:rsidR="002A0F3B" w:rsidRPr="003765E4">
        <w:rPr>
          <w:sz w:val="20"/>
          <w:szCs w:val="20"/>
          <w:lang w:eastAsia="ru-RU"/>
        </w:rPr>
        <w:t>Вишнева буд. 21</w:t>
      </w:r>
      <w:r w:rsidR="00E31195" w:rsidRPr="003765E4">
        <w:rPr>
          <w:sz w:val="20"/>
          <w:szCs w:val="20"/>
          <w:lang w:eastAsia="ru-RU"/>
        </w:rPr>
        <w:t>.</w:t>
      </w:r>
      <w:r w:rsidRPr="003765E4">
        <w:rPr>
          <w:sz w:val="20"/>
          <w:szCs w:val="20"/>
          <w:lang w:eastAsia="ru-RU"/>
        </w:rPr>
        <w:t xml:space="preserve"> Мета отримання дозволу - визначення та регулювання викидів забруднюючих речовин (ЗР), які потрапляють в атмосферу при експлуатації технологічного обладнання, на отримання дозволу на викиди ЗР для існуючого об’єкту. Підприємство не підлягає проходженню процедури ОВД.</w:t>
      </w:r>
      <w:r w:rsidRPr="003765E4">
        <w:rPr>
          <w:b/>
          <w:bCs/>
          <w:sz w:val="20"/>
          <w:szCs w:val="20"/>
          <w:lang w:eastAsia="ru-RU"/>
        </w:rPr>
        <w:t xml:space="preserve"> </w:t>
      </w:r>
      <w:r w:rsidR="00F95953" w:rsidRPr="003765E4">
        <w:rPr>
          <w:sz w:val="20"/>
          <w:szCs w:val="20"/>
          <w:lang w:eastAsia="ru-RU"/>
        </w:rPr>
        <w:t>Станом на момент розробки документів п</w:t>
      </w:r>
      <w:r w:rsidRPr="003765E4">
        <w:rPr>
          <w:sz w:val="20"/>
          <w:szCs w:val="20"/>
          <w:lang w:eastAsia="ru-RU"/>
        </w:rPr>
        <w:t xml:space="preserve">ідприємство спеціалізується на </w:t>
      </w:r>
      <w:r w:rsidR="0001472C" w:rsidRPr="003765E4">
        <w:rPr>
          <w:sz w:val="20"/>
          <w:szCs w:val="20"/>
        </w:rPr>
        <w:t>виробництві медичних і стоматологічних інструментів і матеріалів</w:t>
      </w:r>
      <w:r w:rsidR="00E31195" w:rsidRPr="003765E4">
        <w:rPr>
          <w:sz w:val="20"/>
          <w:szCs w:val="20"/>
        </w:rPr>
        <w:t>.</w:t>
      </w:r>
      <w:r w:rsidRPr="003765E4">
        <w:rPr>
          <w:sz w:val="20"/>
          <w:szCs w:val="20"/>
          <w:lang w:eastAsia="ru-RU"/>
        </w:rPr>
        <w:t xml:space="preserve"> На промисловому майданчику знаходяться</w:t>
      </w:r>
      <w:r w:rsidR="00E31195" w:rsidRPr="003765E4">
        <w:rPr>
          <w:sz w:val="20"/>
          <w:szCs w:val="20"/>
          <w:lang w:eastAsia="ru-RU"/>
        </w:rPr>
        <w:t xml:space="preserve"> </w:t>
      </w:r>
      <w:r w:rsidRPr="003765E4">
        <w:rPr>
          <w:sz w:val="20"/>
          <w:szCs w:val="20"/>
          <w:lang w:eastAsia="ru-RU"/>
        </w:rPr>
        <w:t>дизель генератор</w:t>
      </w:r>
      <w:r w:rsidR="0001472C" w:rsidRPr="003765E4">
        <w:rPr>
          <w:sz w:val="20"/>
          <w:szCs w:val="20"/>
          <w:lang w:eastAsia="ru-RU"/>
        </w:rPr>
        <w:t>, твердопаливний котел,</w:t>
      </w:r>
      <w:r w:rsidR="00B95E9E" w:rsidRPr="003765E4">
        <w:rPr>
          <w:sz w:val="20"/>
          <w:szCs w:val="20"/>
          <w:lang w:eastAsia="ru-RU"/>
        </w:rPr>
        <w:t xml:space="preserve"> витяжна вентиляція: виробничого відділення,  відділення маркування, хімічної шафи</w:t>
      </w:r>
      <w:r w:rsidR="0001472C" w:rsidRPr="003765E4">
        <w:rPr>
          <w:sz w:val="20"/>
          <w:szCs w:val="20"/>
          <w:lang w:eastAsia="ru-RU"/>
        </w:rPr>
        <w:t xml:space="preserve"> </w:t>
      </w:r>
      <w:r w:rsidRPr="003765E4">
        <w:rPr>
          <w:sz w:val="20"/>
          <w:szCs w:val="20"/>
          <w:lang w:eastAsia="ru-RU"/>
        </w:rPr>
        <w:t>. Від джерел</w:t>
      </w:r>
      <w:r w:rsidR="00E31195" w:rsidRPr="003765E4">
        <w:rPr>
          <w:sz w:val="20"/>
          <w:szCs w:val="20"/>
          <w:lang w:eastAsia="ru-RU"/>
        </w:rPr>
        <w:t>а</w:t>
      </w:r>
      <w:r w:rsidRPr="003765E4">
        <w:rPr>
          <w:sz w:val="20"/>
          <w:szCs w:val="20"/>
          <w:lang w:eastAsia="ru-RU"/>
        </w:rPr>
        <w:t xml:space="preserve"> викиду в атмосферне повітря надходять такі основні забруднюючі речовини: </w:t>
      </w:r>
      <w:r w:rsidRPr="003765E4">
        <w:rPr>
          <w:sz w:val="20"/>
          <w:szCs w:val="20"/>
          <w:lang w:eastAsia="uk-UA"/>
        </w:rPr>
        <w:t>речовини у вигляді твердих суспендованих частинок</w:t>
      </w:r>
      <w:r w:rsidR="00C37AB9">
        <w:rPr>
          <w:sz w:val="20"/>
          <w:szCs w:val="20"/>
          <w:lang w:eastAsia="uk-UA"/>
        </w:rPr>
        <w:t xml:space="preserve"> </w:t>
      </w:r>
      <w:r w:rsidR="00460A4B" w:rsidRPr="003765E4">
        <w:rPr>
          <w:sz w:val="20"/>
          <w:szCs w:val="20"/>
          <w:lang w:eastAsia="ru-RU"/>
        </w:rPr>
        <w:t>– 0,0251</w:t>
      </w:r>
      <w:r w:rsidR="00460A4B" w:rsidRPr="003765E4">
        <w:rPr>
          <w:iCs/>
          <w:sz w:val="20"/>
          <w:szCs w:val="20"/>
        </w:rPr>
        <w:t xml:space="preserve"> </w:t>
      </w:r>
      <w:r w:rsidRPr="003765E4">
        <w:rPr>
          <w:sz w:val="20"/>
          <w:szCs w:val="20"/>
          <w:lang w:eastAsia="ru-RU"/>
        </w:rPr>
        <w:t>т/рік</w:t>
      </w:r>
      <w:r w:rsidRPr="003765E4">
        <w:rPr>
          <w:sz w:val="20"/>
          <w:szCs w:val="20"/>
          <w:lang w:eastAsia="uk-UA"/>
        </w:rPr>
        <w:t>,</w:t>
      </w:r>
      <w:r w:rsidRPr="003765E4">
        <w:rPr>
          <w:sz w:val="20"/>
          <w:szCs w:val="20"/>
          <w:lang w:eastAsia="ru-RU"/>
        </w:rPr>
        <w:t xml:space="preserve"> </w:t>
      </w:r>
      <w:r w:rsidR="00464F3C" w:rsidRPr="003765E4">
        <w:rPr>
          <w:sz w:val="20"/>
          <w:szCs w:val="20"/>
          <w:lang w:eastAsia="ru-RU"/>
        </w:rPr>
        <w:t>натрій гідроксид</w:t>
      </w:r>
      <w:r w:rsidRPr="003765E4">
        <w:rPr>
          <w:sz w:val="20"/>
          <w:szCs w:val="20"/>
          <w:lang w:eastAsia="ru-RU"/>
        </w:rPr>
        <w:t xml:space="preserve"> – </w:t>
      </w:r>
      <w:r w:rsidR="00460A4B" w:rsidRPr="003765E4">
        <w:rPr>
          <w:sz w:val="20"/>
          <w:szCs w:val="20"/>
          <w:lang w:eastAsia="ru-RU"/>
        </w:rPr>
        <w:t>0,00065</w:t>
      </w:r>
      <w:r w:rsidR="00E31195" w:rsidRPr="003765E4">
        <w:rPr>
          <w:iCs/>
          <w:sz w:val="20"/>
          <w:szCs w:val="20"/>
        </w:rPr>
        <w:t xml:space="preserve"> </w:t>
      </w:r>
      <w:r w:rsidRPr="003765E4">
        <w:rPr>
          <w:sz w:val="20"/>
          <w:szCs w:val="20"/>
          <w:lang w:eastAsia="ru-RU"/>
        </w:rPr>
        <w:t xml:space="preserve">т/рік, </w:t>
      </w:r>
      <w:r w:rsidR="00464F3C" w:rsidRPr="003765E4">
        <w:rPr>
          <w:sz w:val="20"/>
          <w:szCs w:val="20"/>
          <w:lang w:eastAsia="uk-UA"/>
        </w:rPr>
        <w:t>кислота сірчана</w:t>
      </w:r>
      <w:r w:rsidRPr="003765E4">
        <w:rPr>
          <w:sz w:val="20"/>
          <w:szCs w:val="20"/>
          <w:lang w:eastAsia="uk-UA"/>
        </w:rPr>
        <w:t xml:space="preserve"> </w:t>
      </w:r>
      <w:r w:rsidR="00460A4B" w:rsidRPr="003765E4">
        <w:rPr>
          <w:sz w:val="20"/>
          <w:szCs w:val="20"/>
          <w:lang w:eastAsia="uk-UA"/>
        </w:rPr>
        <w:t xml:space="preserve">– 0,0042 </w:t>
      </w:r>
      <w:r w:rsidRPr="003765E4">
        <w:rPr>
          <w:sz w:val="20"/>
          <w:szCs w:val="20"/>
          <w:lang w:eastAsia="ru-RU"/>
        </w:rPr>
        <w:t xml:space="preserve">т/рік, </w:t>
      </w:r>
      <w:r w:rsidR="00464F3C" w:rsidRPr="003765E4">
        <w:rPr>
          <w:sz w:val="20"/>
          <w:szCs w:val="20"/>
          <w:lang w:eastAsia="uk-UA"/>
        </w:rPr>
        <w:t>водень хлористий</w:t>
      </w:r>
      <w:r w:rsidRPr="003765E4">
        <w:rPr>
          <w:sz w:val="20"/>
          <w:szCs w:val="20"/>
          <w:lang w:eastAsia="uk-UA"/>
        </w:rPr>
        <w:t xml:space="preserve"> – </w:t>
      </w:r>
      <w:r w:rsidR="00460A4B" w:rsidRPr="003765E4">
        <w:rPr>
          <w:sz w:val="20"/>
          <w:szCs w:val="20"/>
          <w:lang w:eastAsia="uk-UA"/>
        </w:rPr>
        <w:t>0,0034</w:t>
      </w:r>
      <w:r w:rsidR="00460A4B" w:rsidRPr="003765E4">
        <w:rPr>
          <w:iCs/>
          <w:sz w:val="20"/>
          <w:szCs w:val="20"/>
        </w:rPr>
        <w:t xml:space="preserve"> </w:t>
      </w:r>
      <w:r w:rsidRPr="003765E4">
        <w:rPr>
          <w:sz w:val="20"/>
          <w:szCs w:val="20"/>
          <w:lang w:eastAsia="ru-RU"/>
        </w:rPr>
        <w:t xml:space="preserve">т/рік, НМЛОС – </w:t>
      </w:r>
      <w:r w:rsidR="00460A4B" w:rsidRPr="003765E4">
        <w:rPr>
          <w:sz w:val="20"/>
          <w:szCs w:val="20"/>
          <w:lang w:eastAsia="ru-RU"/>
        </w:rPr>
        <w:t>0,0</w:t>
      </w:r>
      <w:r w:rsidR="006370AE" w:rsidRPr="003765E4">
        <w:rPr>
          <w:sz w:val="20"/>
          <w:szCs w:val="20"/>
          <w:lang w:eastAsia="ru-RU"/>
        </w:rPr>
        <w:t>2</w:t>
      </w:r>
      <w:r w:rsidR="00460A4B" w:rsidRPr="003765E4">
        <w:rPr>
          <w:sz w:val="20"/>
          <w:szCs w:val="20"/>
          <w:lang w:eastAsia="ru-RU"/>
        </w:rPr>
        <w:t>2</w:t>
      </w:r>
      <w:r w:rsidRPr="003765E4">
        <w:rPr>
          <w:sz w:val="20"/>
          <w:szCs w:val="20"/>
          <w:lang w:eastAsia="ru-RU"/>
        </w:rPr>
        <w:t xml:space="preserve"> т/рік,  </w:t>
      </w:r>
      <w:r w:rsidR="00464F3C" w:rsidRPr="003765E4">
        <w:rPr>
          <w:sz w:val="20"/>
          <w:szCs w:val="20"/>
          <w:lang w:eastAsia="ru-RU"/>
        </w:rPr>
        <w:t>о</w:t>
      </w:r>
      <w:r w:rsidRPr="003765E4">
        <w:rPr>
          <w:sz w:val="20"/>
          <w:szCs w:val="20"/>
          <w:lang w:eastAsia="ru-RU"/>
        </w:rPr>
        <w:t>ксиди азоту (у перерахунку на діоксид азоту [NO + NO2]) –</w:t>
      </w:r>
      <w:r w:rsidR="00460A4B" w:rsidRPr="003765E4">
        <w:rPr>
          <w:sz w:val="20"/>
          <w:szCs w:val="20"/>
          <w:lang w:eastAsia="ru-RU"/>
        </w:rPr>
        <w:t xml:space="preserve"> 0,092</w:t>
      </w:r>
      <w:r w:rsidRPr="003765E4">
        <w:rPr>
          <w:sz w:val="20"/>
          <w:szCs w:val="20"/>
          <w:lang w:eastAsia="ru-RU"/>
        </w:rPr>
        <w:t xml:space="preserve"> т/рік, </w:t>
      </w:r>
      <w:r w:rsidR="00464F3C" w:rsidRPr="003765E4">
        <w:rPr>
          <w:sz w:val="20"/>
          <w:szCs w:val="20"/>
          <w:lang w:eastAsia="uk-UA"/>
        </w:rPr>
        <w:t>аміак</w:t>
      </w:r>
      <w:r w:rsidRPr="003765E4">
        <w:rPr>
          <w:sz w:val="20"/>
          <w:szCs w:val="20"/>
          <w:lang w:eastAsia="uk-UA"/>
        </w:rPr>
        <w:t xml:space="preserve"> </w:t>
      </w:r>
      <w:r w:rsidR="00460A4B" w:rsidRPr="003765E4">
        <w:rPr>
          <w:sz w:val="20"/>
          <w:szCs w:val="20"/>
          <w:lang w:eastAsia="uk-UA"/>
        </w:rPr>
        <w:t>–</w:t>
      </w:r>
      <w:r w:rsidRPr="003765E4">
        <w:rPr>
          <w:sz w:val="20"/>
          <w:szCs w:val="20"/>
          <w:lang w:eastAsia="uk-UA"/>
        </w:rPr>
        <w:t xml:space="preserve"> </w:t>
      </w:r>
      <w:r w:rsidR="00460A4B" w:rsidRPr="003765E4">
        <w:rPr>
          <w:sz w:val="20"/>
          <w:szCs w:val="20"/>
          <w:lang w:eastAsia="uk-UA"/>
        </w:rPr>
        <w:t>0,00232</w:t>
      </w:r>
      <w:r w:rsidR="00C3218E" w:rsidRPr="003765E4">
        <w:rPr>
          <w:sz w:val="20"/>
          <w:szCs w:val="20"/>
          <w:lang w:eastAsia="uk-UA"/>
        </w:rPr>
        <w:t xml:space="preserve"> </w:t>
      </w:r>
      <w:r w:rsidRPr="003765E4">
        <w:rPr>
          <w:sz w:val="20"/>
          <w:szCs w:val="20"/>
          <w:lang w:eastAsia="ru-RU"/>
        </w:rPr>
        <w:t xml:space="preserve">т/рік, </w:t>
      </w:r>
      <w:r w:rsidR="00464F3C" w:rsidRPr="003765E4">
        <w:rPr>
          <w:sz w:val="20"/>
          <w:szCs w:val="20"/>
          <w:lang w:eastAsia="ru-RU"/>
        </w:rPr>
        <w:t>оцтова кислота</w:t>
      </w:r>
      <w:r w:rsidRPr="003765E4">
        <w:rPr>
          <w:sz w:val="20"/>
          <w:szCs w:val="20"/>
          <w:lang w:eastAsia="ru-RU"/>
        </w:rPr>
        <w:t xml:space="preserve"> – </w:t>
      </w:r>
      <w:r w:rsidR="00545F0F" w:rsidRPr="003765E4">
        <w:rPr>
          <w:sz w:val="20"/>
          <w:szCs w:val="20"/>
          <w:lang w:eastAsia="ru-RU"/>
        </w:rPr>
        <w:t>0,012 т/рік</w:t>
      </w:r>
      <w:r w:rsidR="00464F3C" w:rsidRPr="003765E4">
        <w:rPr>
          <w:sz w:val="20"/>
          <w:szCs w:val="20"/>
          <w:lang w:eastAsia="ru-RU"/>
        </w:rPr>
        <w:t xml:space="preserve">,  ацетон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0,007 т/рік</w:t>
      </w:r>
      <w:r w:rsidR="00464F3C" w:rsidRPr="003765E4">
        <w:rPr>
          <w:sz w:val="20"/>
          <w:szCs w:val="20"/>
          <w:lang w:eastAsia="ru-RU"/>
        </w:rPr>
        <w:t xml:space="preserve">, бутилацетат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0,012 т/рік</w:t>
      </w:r>
      <w:r w:rsidR="00464F3C" w:rsidRPr="003765E4">
        <w:rPr>
          <w:sz w:val="20"/>
          <w:szCs w:val="20"/>
          <w:lang w:eastAsia="ru-RU"/>
        </w:rPr>
        <w:t>,</w:t>
      </w:r>
      <w:r w:rsidR="00545F0F" w:rsidRPr="003765E4">
        <w:rPr>
          <w:sz w:val="20"/>
          <w:szCs w:val="20"/>
          <w:lang w:eastAsia="ru-RU"/>
        </w:rPr>
        <w:t xml:space="preserve"> </w:t>
      </w:r>
      <w:r w:rsidR="00464F3C" w:rsidRPr="003765E4">
        <w:rPr>
          <w:sz w:val="20"/>
          <w:szCs w:val="20"/>
          <w:lang w:eastAsia="ru-RU"/>
        </w:rPr>
        <w:t xml:space="preserve"> ксилол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0,006 т/рік</w:t>
      </w:r>
      <w:r w:rsidR="00464F3C" w:rsidRPr="003765E4">
        <w:rPr>
          <w:sz w:val="20"/>
          <w:szCs w:val="20"/>
          <w:lang w:eastAsia="ru-RU"/>
        </w:rPr>
        <w:t xml:space="preserve">, спирт етиловий </w:t>
      </w:r>
      <w:r w:rsidR="00460A4B" w:rsidRPr="003765E4">
        <w:rPr>
          <w:sz w:val="20"/>
          <w:szCs w:val="20"/>
          <w:lang w:eastAsia="ru-RU"/>
        </w:rPr>
        <w:t>–</w:t>
      </w:r>
      <w:r w:rsidR="00464F3C" w:rsidRPr="003765E4">
        <w:rPr>
          <w:sz w:val="20"/>
          <w:szCs w:val="20"/>
          <w:lang w:eastAsia="ru-RU"/>
        </w:rPr>
        <w:t xml:space="preserve"> </w:t>
      </w:r>
      <w:r w:rsidR="00460A4B" w:rsidRPr="003765E4">
        <w:rPr>
          <w:sz w:val="20"/>
          <w:szCs w:val="20"/>
          <w:lang w:eastAsia="ru-RU"/>
        </w:rPr>
        <w:t>0,002 т/рік</w:t>
      </w:r>
      <w:r w:rsidR="00464F3C" w:rsidRPr="003765E4">
        <w:rPr>
          <w:sz w:val="20"/>
          <w:szCs w:val="20"/>
          <w:lang w:eastAsia="ru-RU"/>
        </w:rPr>
        <w:t xml:space="preserve">, толуол -  </w:t>
      </w:r>
      <w:r w:rsidR="00545F0F" w:rsidRPr="003765E4">
        <w:rPr>
          <w:sz w:val="20"/>
          <w:szCs w:val="20"/>
          <w:lang w:eastAsia="ru-RU"/>
        </w:rPr>
        <w:t>0,007 т/рік</w:t>
      </w:r>
      <w:r w:rsidR="00464F3C" w:rsidRPr="003765E4">
        <w:rPr>
          <w:sz w:val="20"/>
          <w:szCs w:val="20"/>
          <w:lang w:eastAsia="ru-RU"/>
        </w:rPr>
        <w:t xml:space="preserve">, вуглеводні аліфатичні </w:t>
      </w:r>
      <w:r w:rsidR="00545F0F" w:rsidRPr="003765E4">
        <w:rPr>
          <w:sz w:val="20"/>
          <w:szCs w:val="20"/>
          <w:lang w:eastAsia="ru-RU"/>
        </w:rPr>
        <w:t>–</w:t>
      </w:r>
      <w:r w:rsidR="00464F3C" w:rsidRPr="003765E4">
        <w:rPr>
          <w:sz w:val="20"/>
          <w:szCs w:val="20"/>
          <w:lang w:eastAsia="ru-RU"/>
        </w:rPr>
        <w:t xml:space="preserve"> </w:t>
      </w:r>
      <w:r w:rsidR="00545F0F" w:rsidRPr="003765E4">
        <w:rPr>
          <w:sz w:val="20"/>
          <w:szCs w:val="20"/>
          <w:lang w:eastAsia="ru-RU"/>
        </w:rPr>
        <w:t>0,042 т/рік</w:t>
      </w:r>
      <w:r w:rsidR="00464F3C" w:rsidRPr="003765E4">
        <w:rPr>
          <w:sz w:val="20"/>
          <w:szCs w:val="20"/>
          <w:lang w:eastAsia="ru-RU"/>
        </w:rPr>
        <w:t>,</w:t>
      </w:r>
      <w:r w:rsidRPr="003765E4">
        <w:rPr>
          <w:sz w:val="20"/>
          <w:szCs w:val="20"/>
          <w:lang w:eastAsia="ru-RU"/>
        </w:rPr>
        <w:t xml:space="preserve"> </w:t>
      </w:r>
      <w:r w:rsidR="00C3218E" w:rsidRPr="003765E4">
        <w:rPr>
          <w:sz w:val="20"/>
          <w:szCs w:val="20"/>
          <w:lang w:eastAsia="ru-RU"/>
        </w:rPr>
        <w:t xml:space="preserve">вуглецю оксид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0,452 т/рік</w:t>
      </w:r>
      <w:r w:rsidR="00C3218E" w:rsidRPr="003765E4">
        <w:rPr>
          <w:sz w:val="20"/>
          <w:szCs w:val="20"/>
          <w:lang w:eastAsia="ru-RU"/>
        </w:rPr>
        <w:t xml:space="preserve">, </w:t>
      </w:r>
      <w:r w:rsidR="00460A4B" w:rsidRPr="003765E4">
        <w:rPr>
          <w:sz w:val="20"/>
          <w:szCs w:val="20"/>
          <w:lang w:eastAsia="ru-RU"/>
        </w:rPr>
        <w:t xml:space="preserve"> </w:t>
      </w:r>
      <w:r w:rsidR="00C3218E" w:rsidRPr="003765E4">
        <w:rPr>
          <w:sz w:val="20"/>
          <w:szCs w:val="20"/>
          <w:lang w:eastAsia="ru-RU"/>
        </w:rPr>
        <w:t xml:space="preserve">діоксид вуглецю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37,8702 т/рік</w:t>
      </w:r>
      <w:r w:rsidR="00C3218E" w:rsidRPr="003765E4">
        <w:rPr>
          <w:sz w:val="20"/>
          <w:szCs w:val="20"/>
          <w:lang w:eastAsia="ru-RU"/>
        </w:rPr>
        <w:t xml:space="preserve">, </w:t>
      </w:r>
      <w:r w:rsidR="00460A4B" w:rsidRPr="003765E4">
        <w:rPr>
          <w:sz w:val="20"/>
          <w:szCs w:val="20"/>
          <w:lang w:eastAsia="ru-RU"/>
        </w:rPr>
        <w:t xml:space="preserve"> </w:t>
      </w:r>
      <w:r w:rsidR="00C3218E" w:rsidRPr="003765E4">
        <w:rPr>
          <w:sz w:val="20"/>
          <w:szCs w:val="20"/>
          <w:lang w:eastAsia="ru-RU"/>
        </w:rPr>
        <w:t xml:space="preserve">метан </w:t>
      </w:r>
      <w:r w:rsidR="00460A4B" w:rsidRPr="003765E4">
        <w:rPr>
          <w:sz w:val="20"/>
          <w:szCs w:val="20"/>
          <w:lang w:eastAsia="ru-RU"/>
        </w:rPr>
        <w:t>– 0,0018 т/рік</w:t>
      </w:r>
      <w:r w:rsidR="00C3218E" w:rsidRPr="003765E4">
        <w:rPr>
          <w:sz w:val="20"/>
          <w:szCs w:val="20"/>
          <w:lang w:eastAsia="ru-RU"/>
        </w:rPr>
        <w:t xml:space="preserve"> ,</w:t>
      </w:r>
      <w:r w:rsidR="00C3218E" w:rsidRPr="003765E4">
        <w:rPr>
          <w:rFonts w:eastAsiaTheme="minorHAnsi" w:cstheme="minorBidi"/>
          <w:kern w:val="2"/>
          <w:sz w:val="20"/>
          <w:szCs w:val="20"/>
          <w:lang w:eastAsia="ru-RU"/>
          <w14:ligatures w14:val="standardContextual"/>
        </w:rPr>
        <w:t xml:space="preserve"> </w:t>
      </w:r>
      <w:r w:rsidR="00C3218E" w:rsidRPr="003765E4">
        <w:rPr>
          <w:sz w:val="20"/>
          <w:szCs w:val="20"/>
          <w:lang w:eastAsia="ru-RU"/>
        </w:rPr>
        <w:t>азоту (1) оксид (</w:t>
      </w:r>
      <w:r w:rsidR="00C3218E" w:rsidRPr="003765E4">
        <w:rPr>
          <w:sz w:val="20"/>
          <w:szCs w:val="20"/>
          <w:lang w:val="ru-RU" w:eastAsia="ru-RU"/>
        </w:rPr>
        <w:t>N</w:t>
      </w:r>
      <w:r w:rsidR="00C3218E" w:rsidRPr="003765E4">
        <w:rPr>
          <w:sz w:val="20"/>
          <w:szCs w:val="20"/>
          <w:lang w:eastAsia="ru-RU"/>
        </w:rPr>
        <w:t xml:space="preserve">2О) -  </w:t>
      </w:r>
      <w:r w:rsidR="00460A4B" w:rsidRPr="003765E4">
        <w:rPr>
          <w:sz w:val="20"/>
          <w:szCs w:val="20"/>
          <w:lang w:eastAsia="ru-RU"/>
        </w:rPr>
        <w:t>0,0016 т/рік</w:t>
      </w:r>
      <w:r w:rsidR="00C3218E" w:rsidRPr="003765E4">
        <w:rPr>
          <w:sz w:val="20"/>
          <w:szCs w:val="20"/>
          <w:lang w:eastAsia="ru-RU"/>
        </w:rPr>
        <w:t>,</w:t>
      </w:r>
      <w:r w:rsidR="00460A4B" w:rsidRPr="003765E4">
        <w:rPr>
          <w:sz w:val="20"/>
          <w:szCs w:val="20"/>
          <w:lang w:eastAsia="ru-RU"/>
        </w:rPr>
        <w:t xml:space="preserve"> </w:t>
      </w:r>
      <w:r w:rsidR="00C3218E" w:rsidRPr="003765E4">
        <w:rPr>
          <w:sz w:val="20"/>
          <w:szCs w:val="20"/>
          <w:lang w:eastAsia="ru-RU"/>
        </w:rPr>
        <w:t xml:space="preserve"> сірки діоксид </w:t>
      </w:r>
      <w:r w:rsidR="00460A4B" w:rsidRPr="003765E4">
        <w:rPr>
          <w:sz w:val="20"/>
          <w:szCs w:val="20"/>
          <w:lang w:eastAsia="ru-RU"/>
        </w:rPr>
        <w:t>–</w:t>
      </w:r>
      <w:r w:rsidR="00C3218E" w:rsidRPr="003765E4">
        <w:rPr>
          <w:sz w:val="20"/>
          <w:szCs w:val="20"/>
          <w:lang w:eastAsia="ru-RU"/>
        </w:rPr>
        <w:t xml:space="preserve"> </w:t>
      </w:r>
      <w:r w:rsidR="00460A4B" w:rsidRPr="003765E4">
        <w:rPr>
          <w:sz w:val="20"/>
          <w:szCs w:val="20"/>
          <w:lang w:eastAsia="ru-RU"/>
        </w:rPr>
        <w:t>0,034 т/рік</w:t>
      </w:r>
      <w:r w:rsidR="00C3218E" w:rsidRPr="003765E4">
        <w:rPr>
          <w:sz w:val="20"/>
          <w:szCs w:val="20"/>
          <w:lang w:eastAsia="ru-RU"/>
        </w:rPr>
        <w:t xml:space="preserve">, бенз(а)пірен </w:t>
      </w:r>
      <w:r w:rsidR="00460A4B" w:rsidRPr="003765E4">
        <w:rPr>
          <w:sz w:val="20"/>
          <w:szCs w:val="20"/>
          <w:lang w:eastAsia="ru-RU"/>
        </w:rPr>
        <w:t>– 0,000000006 т/рік.</w:t>
      </w:r>
      <w:r w:rsidR="00545F0F" w:rsidRPr="003765E4">
        <w:rPr>
          <w:sz w:val="20"/>
          <w:szCs w:val="20"/>
          <w:lang w:eastAsia="ru-RU"/>
        </w:rPr>
        <w:t xml:space="preserve"> </w:t>
      </w:r>
      <w:r w:rsidRPr="003765E4">
        <w:rPr>
          <w:sz w:val="20"/>
          <w:szCs w:val="20"/>
          <w:lang w:eastAsia="ru-RU"/>
        </w:rPr>
        <w:t xml:space="preserve">На підприємстві відсутні виробництва та устаткування, які підлягають до впровадження найкращих доступних технологій та методів керування.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 тому заходи щодо скорочення викидів забруднюючих речовин не розробляються. Дотримання виконання природоохоронних заходів щодо скорочення викидів – Заходи не передбачені. Викиди забруднюючих речовин відповідають вимогам законодавства. </w:t>
      </w:r>
      <w:r w:rsidRPr="003765E4">
        <w:rPr>
          <w:bCs/>
          <w:iCs/>
          <w:sz w:val="20"/>
          <w:szCs w:val="20"/>
          <w:lang w:eastAsia="ru-RU"/>
        </w:rPr>
        <w:t>Адреса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3765E4">
        <w:rPr>
          <w:sz w:val="20"/>
          <w:szCs w:val="20"/>
          <w:lang w:eastAsia="ru-RU"/>
        </w:rPr>
        <w:t>- Вінницької ОВА ( Вінницька обл., м. Вінниця, вул. Соборна, 70, тел. (0432) 32-25-35, 32-35-35. Строки подання зауважень та пропозицій – протягом 30 календарних днів з моменту виходу повідомлення.</w:t>
      </w:r>
    </w:p>
    <w:p w14:paraId="159908E2" w14:textId="77777777" w:rsidR="002D7B3E" w:rsidRPr="003765E4" w:rsidRDefault="002D7B3E">
      <w:pPr>
        <w:rPr>
          <w:color w:val="FF0000"/>
          <w:sz w:val="20"/>
          <w:szCs w:val="20"/>
          <w:lang w:val="uk-UA"/>
        </w:rPr>
      </w:pPr>
    </w:p>
    <w:sectPr w:rsidR="002D7B3E" w:rsidRPr="00376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7F"/>
    <w:rsid w:val="0001472C"/>
    <w:rsid w:val="001735BD"/>
    <w:rsid w:val="001924D4"/>
    <w:rsid w:val="00195A3F"/>
    <w:rsid w:val="001F5689"/>
    <w:rsid w:val="002038D4"/>
    <w:rsid w:val="00264892"/>
    <w:rsid w:val="002A0F3B"/>
    <w:rsid w:val="002D7B3E"/>
    <w:rsid w:val="00341B06"/>
    <w:rsid w:val="003765E4"/>
    <w:rsid w:val="003D2480"/>
    <w:rsid w:val="003E2264"/>
    <w:rsid w:val="00460A4B"/>
    <w:rsid w:val="00464F3C"/>
    <w:rsid w:val="00545F0F"/>
    <w:rsid w:val="00554FE8"/>
    <w:rsid w:val="006370AE"/>
    <w:rsid w:val="00656567"/>
    <w:rsid w:val="007763EC"/>
    <w:rsid w:val="00832ED4"/>
    <w:rsid w:val="00936D3D"/>
    <w:rsid w:val="00954837"/>
    <w:rsid w:val="009E78E7"/>
    <w:rsid w:val="00B0252C"/>
    <w:rsid w:val="00B221CD"/>
    <w:rsid w:val="00B95E9E"/>
    <w:rsid w:val="00C0542A"/>
    <w:rsid w:val="00C3218E"/>
    <w:rsid w:val="00C37AB9"/>
    <w:rsid w:val="00C76F3C"/>
    <w:rsid w:val="00D24A15"/>
    <w:rsid w:val="00DF0302"/>
    <w:rsid w:val="00E31195"/>
    <w:rsid w:val="00F6507F"/>
    <w:rsid w:val="00F82E0D"/>
    <w:rsid w:val="00F959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B8C9"/>
  <w15:chartTrackingRefBased/>
  <w15:docId w15:val="{7CDD63E0-B6A8-432D-BAC6-D13B4286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4D4"/>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Таблиця"/>
    <w:basedOn w:val="a"/>
    <w:next w:val="a"/>
    <w:link w:val="a4"/>
    <w:qFormat/>
    <w:rsid w:val="00E31195"/>
    <w:pPr>
      <w:spacing w:after="0" w:line="240" w:lineRule="auto"/>
      <w:jc w:val="both"/>
      <w:outlineLvl w:val="1"/>
    </w:pPr>
    <w:rPr>
      <w:rFonts w:ascii="Times New Roman" w:eastAsia="Times New Roman" w:hAnsi="Times New Roman" w:cs="Times New Roman"/>
      <w:szCs w:val="24"/>
      <w:lang w:val="uk-UA"/>
    </w:rPr>
  </w:style>
  <w:style w:type="character" w:customStyle="1" w:styleId="a4">
    <w:name w:val="Подзаголовок Знак"/>
    <w:aliases w:val="Таблиця Знак"/>
    <w:basedOn w:val="a0"/>
    <w:link w:val="a3"/>
    <w:rsid w:val="00E31195"/>
    <w:rPr>
      <w:rFonts w:ascii="Times New Roman" w:eastAsia="Times New Roman" w:hAnsi="Times New Roman" w:cs="Times New Roman"/>
      <w:szCs w:val="24"/>
    </w:rPr>
  </w:style>
  <w:style w:type="character" w:styleId="a5">
    <w:name w:val="Hyperlink"/>
    <w:basedOn w:val="a0"/>
    <w:uiPriority w:val="99"/>
    <w:unhideWhenUsed/>
    <w:rsid w:val="002A0F3B"/>
    <w:rPr>
      <w:color w:val="0563C1" w:themeColor="hyperlink"/>
      <w:u w:val="single"/>
    </w:rPr>
  </w:style>
  <w:style w:type="character" w:styleId="a6">
    <w:name w:val="Unresolved Mention"/>
    <w:basedOn w:val="a0"/>
    <w:uiPriority w:val="99"/>
    <w:semiHidden/>
    <w:unhideWhenUsed/>
    <w:rsid w:val="002A0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utter.sales@gmail.com" TargetMode="Externa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DB434-2F87-41F6-9FFD-71F5645B30D6}"/>
</file>

<file path=customXml/itemProps2.xml><?xml version="1.0" encoding="utf-8"?>
<ds:datastoreItem xmlns:ds="http://schemas.openxmlformats.org/officeDocument/2006/customXml" ds:itemID="{A13870A1-23D7-4249-ADC5-AE00D23DBF15}"/>
</file>

<file path=customXml/itemProps3.xml><?xml version="1.0" encoding="utf-8"?>
<ds:datastoreItem xmlns:ds="http://schemas.openxmlformats.org/officeDocument/2006/customXml" ds:itemID="{D48A728D-3DDA-43A8-B805-F6174E3BDD31}"/>
</file>

<file path=docProps/app.xml><?xml version="1.0" encoding="utf-8"?>
<Properties xmlns="http://schemas.openxmlformats.org/officeDocument/2006/extended-properties" xmlns:vt="http://schemas.openxmlformats.org/officeDocument/2006/docPropsVTypes">
  <Template>Normal</Template>
  <TotalTime>114</TotalTime>
  <Pages>1</Pages>
  <Words>1687</Words>
  <Characters>963</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bilokonnaola@gmail.com</dc:creator>
  <cp:keywords/>
  <dc:description/>
  <cp:lastModifiedBy>kids</cp:lastModifiedBy>
  <cp:revision>7</cp:revision>
  <cp:lastPrinted>2025-09-11T09:11:00Z</cp:lastPrinted>
  <dcterms:created xsi:type="dcterms:W3CDTF">2025-08-29T07:05:00Z</dcterms:created>
  <dcterms:modified xsi:type="dcterms:W3CDTF">2025-09-11T10:18:00Z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